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69" w:rsidRPr="00776E69" w:rsidRDefault="00776E69" w:rsidP="00776E69">
      <w:pPr>
        <w:pStyle w:val="a3"/>
        <w:spacing w:before="150" w:beforeAutospacing="0" w:after="150" w:afterAutospacing="0"/>
        <w:ind w:left="150" w:right="150"/>
        <w:jc w:val="center"/>
        <w:rPr>
          <w:rFonts w:ascii="Verdana" w:hAnsi="Verdana"/>
          <w:b/>
          <w:color w:val="000000"/>
          <w:sz w:val="28"/>
          <w:szCs w:val="28"/>
        </w:rPr>
      </w:pPr>
      <w:r w:rsidRPr="00776E69">
        <w:rPr>
          <w:rFonts w:ascii="Verdana" w:hAnsi="Verdana"/>
          <w:b/>
          <w:color w:val="000000"/>
          <w:sz w:val="28"/>
          <w:szCs w:val="28"/>
        </w:rPr>
        <w:t>Тема</w:t>
      </w:r>
      <w:proofErr w:type="gramStart"/>
      <w:r w:rsidRPr="00776E69">
        <w:rPr>
          <w:rFonts w:ascii="Verdana" w:hAnsi="Verdana"/>
          <w:b/>
          <w:color w:val="000000"/>
          <w:sz w:val="28"/>
          <w:szCs w:val="28"/>
        </w:rPr>
        <w:t xml:space="preserve"> :</w:t>
      </w:r>
      <w:proofErr w:type="gramEnd"/>
      <w:r w:rsidRPr="00776E69">
        <w:rPr>
          <w:rFonts w:ascii="Verdana" w:hAnsi="Verdana"/>
          <w:b/>
          <w:color w:val="000000"/>
          <w:sz w:val="28"/>
          <w:szCs w:val="28"/>
        </w:rPr>
        <w:t xml:space="preserve"> «</w:t>
      </w:r>
      <w:r w:rsidRPr="00776E69">
        <w:rPr>
          <w:b/>
          <w:sz w:val="28"/>
          <w:szCs w:val="28"/>
        </w:rPr>
        <w:t>Условия диалогического общения. Виды диалогов</w:t>
      </w:r>
      <w:r w:rsidRPr="00776E69">
        <w:rPr>
          <w:b/>
          <w:sz w:val="28"/>
          <w:szCs w:val="28"/>
        </w:rPr>
        <w:t>».</w:t>
      </w:r>
    </w:p>
    <w:p w:rsidR="00776E69" w:rsidRDefault="00776E69" w:rsidP="00776E69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000000"/>
        </w:rPr>
      </w:pP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Существуют два класса диалогов: информационный и интерпретационный. 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Style w:val="a4"/>
          <w:rFonts w:ascii="Verdana" w:hAnsi="Verdana"/>
          <w:color w:val="000000"/>
        </w:rPr>
        <w:t>Информационный </w:t>
      </w:r>
      <w:r>
        <w:rPr>
          <w:rStyle w:val="a4"/>
          <w:rFonts w:ascii="Verdana" w:hAnsi="Verdana"/>
          <w:i/>
          <w:iCs/>
          <w:color w:val="000000"/>
        </w:rPr>
        <w:t>диалог </w:t>
      </w:r>
      <w:r>
        <w:rPr>
          <w:rFonts w:ascii="Verdana" w:hAnsi="Verdana"/>
          <w:color w:val="000000"/>
        </w:rPr>
        <w:t>характерен для ситуаций, когда к началу общения между партнерами имеется разрыв в знаниях; </w:t>
      </w:r>
      <w:r>
        <w:rPr>
          <w:rStyle w:val="a4"/>
          <w:rFonts w:ascii="Verdana" w:hAnsi="Verdana"/>
          <w:color w:val="000000"/>
        </w:rPr>
        <w:t>интерпретационный </w:t>
      </w:r>
      <w:r>
        <w:rPr>
          <w:rStyle w:val="a4"/>
          <w:rFonts w:ascii="Verdana" w:hAnsi="Verdana"/>
          <w:i/>
          <w:iCs/>
          <w:color w:val="000000"/>
        </w:rPr>
        <w:t>диалог </w:t>
      </w:r>
      <w:r>
        <w:rPr>
          <w:rFonts w:ascii="Verdana" w:hAnsi="Verdana"/>
          <w:color w:val="000000"/>
        </w:rPr>
        <w:t>– для ситуаций, когда знания у партнеров примерно равны, но получают разную интерпретацию.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Следовательно, одним из основных условий диалогового общения является исходный (хотя бы небольшой) </w:t>
      </w:r>
      <w:r>
        <w:rPr>
          <w:rStyle w:val="a4"/>
          <w:rFonts w:ascii="Verdana" w:hAnsi="Verdana"/>
          <w:i/>
          <w:iCs/>
          <w:color w:val="000000"/>
        </w:rPr>
        <w:t>разрыв в знаниях. </w:t>
      </w:r>
      <w:r>
        <w:rPr>
          <w:rFonts w:ascii="Verdana" w:hAnsi="Verdana"/>
          <w:color w:val="000000"/>
        </w:rPr>
        <w:t>Это означает, что если партнеры не будут сообщать друг другу новую (точнее, неизвестную) информацию, относящуюся к предмету диалога, а начнут обмениваться общеизвестными истинами </w:t>
      </w:r>
      <w:r>
        <w:rPr>
          <w:rFonts w:ascii="Verdana" w:hAnsi="Verdana"/>
          <w:i/>
          <w:iCs/>
          <w:color w:val="000000"/>
        </w:rPr>
        <w:t>(цветной телевизор позволяет получать цветное изображение; инвалидам, лишенным ног, трудно передвигаться </w:t>
      </w:r>
      <w:r>
        <w:rPr>
          <w:rFonts w:ascii="Verdana" w:hAnsi="Verdana"/>
          <w:color w:val="000000"/>
        </w:rPr>
        <w:t>и т. п.), то диалог не состоится. Более того, не состоится общение как речевая коммуникация.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Крайне неинформативным был, например, учитель географии и истории Ипполит </w:t>
      </w:r>
      <w:proofErr w:type="spellStart"/>
      <w:r>
        <w:rPr>
          <w:rFonts w:ascii="Verdana" w:hAnsi="Verdana"/>
          <w:color w:val="000000"/>
        </w:rPr>
        <w:t>Ипполитыч</w:t>
      </w:r>
      <w:proofErr w:type="spellEnd"/>
      <w:r>
        <w:rPr>
          <w:rFonts w:ascii="Verdana" w:hAnsi="Verdana"/>
          <w:color w:val="000000"/>
        </w:rPr>
        <w:t xml:space="preserve"> из рассказа А.П. Чехова «Учитель словесности». Будучи человеком неразговорчивым, он если и вступал в разговор, то лишь для изречения очередной прописной истины: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   </w:t>
      </w:r>
      <w:r>
        <w:rPr>
          <w:rFonts w:ascii="Verdana" w:hAnsi="Verdana"/>
          <w:i/>
          <w:iCs/>
          <w:color w:val="000000"/>
        </w:rPr>
        <w:t>Зимой нужно печь топить, а летом и без печей тепло. Летом откроешь ночью окна и все-таки тепло, а зимою – двойные рамы и все-таки холодно.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Даже в предсмертном бреду он бормочет фразу, ставшую символом коммуникативной банальности: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   </w:t>
      </w:r>
      <w:r>
        <w:rPr>
          <w:rFonts w:ascii="Verdana" w:hAnsi="Verdana"/>
          <w:i/>
          <w:iCs/>
          <w:color w:val="000000"/>
        </w:rPr>
        <w:t>Волга впадает в Каспийское море, а лошади кушают овес и сено.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Достаточная информативность диалога достигается не только за счет новизны сообщаемой информации, но и за счет языковых средств, подчеркивающих новый аспект в восприятии общеизвестной информации. С этой точки зрения нельзя не отметить исключительную информативность песен B.C. Высоцкого, что позволяет им и сегодня иметь эффект новизны и сопереживания, свойственный диалогу. 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Пример</w:t>
      </w:r>
      <w:r>
        <w:rPr>
          <w:rFonts w:ascii="Verdana" w:hAnsi="Verdana"/>
          <w:color w:val="000000"/>
        </w:rPr>
        <w:t>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Я не люблю, когда мои читают письма,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Заглядывая мне через плечо.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Здесь первая строчка не несет информации, которая бы «питала» общение (в самом деле, кто любит, когда читают его письма), но </w:t>
      </w:r>
      <w:r>
        <w:rPr>
          <w:rFonts w:ascii="Verdana" w:hAnsi="Verdana"/>
          <w:color w:val="000000"/>
        </w:rPr>
        <w:lastRenderedPageBreak/>
        <w:t>вторая буквально преображает первую, воссоздавая конкретную ситуацию и втягивая в диалог.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Впрочем, избыточная информативность так же вредна для речевой коммуникации, как и отсутствие информативности: сообщение, содержащее полное описание внешнего мира, противоречит нормальному общению, ибо из него почти невозможно выделить значимую информацию. Поэтому умение дозировать информацию – показатель речевой культуры.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Следует иметь в виду, что низкая информативность не всегда свидетельствует о недостаточной коммуникативной компетенции. Она может быть следствием нежелания партнера вступить в диалог. Этим, кстати, объясняется формальный смысл тех словесных клише, которыми люди обмениваются при случайной встрече: </w:t>
      </w:r>
      <w:r>
        <w:rPr>
          <w:rFonts w:ascii="Verdana" w:hAnsi="Verdana"/>
          <w:i/>
          <w:iCs/>
          <w:color w:val="000000"/>
        </w:rPr>
        <w:t>Привет! Как жизнь? Как дела? </w:t>
      </w:r>
      <w:r>
        <w:rPr>
          <w:rFonts w:ascii="Verdana" w:hAnsi="Verdana"/>
          <w:color w:val="000000"/>
        </w:rPr>
        <w:t>– они не нацелены на диалог.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Другим важным условием диалога является </w:t>
      </w:r>
      <w:r>
        <w:rPr>
          <w:rStyle w:val="a4"/>
          <w:rFonts w:ascii="Verdana" w:hAnsi="Verdana"/>
          <w:i/>
          <w:iCs/>
          <w:color w:val="000000"/>
        </w:rPr>
        <w:t>потребность в общении. </w:t>
      </w:r>
      <w:r>
        <w:rPr>
          <w:rFonts w:ascii="Verdana" w:hAnsi="Verdana"/>
          <w:color w:val="000000"/>
        </w:rPr>
        <w:t>Она возникает в ситуации, когда имеющееся у субъекта знание о предмете общения оказывается недостаточным. Присутствие в этой ситуации партнера, который реально или потенциально может быть источником еще неизвестной информации, делает вероятным возникновение диалога.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Этим обусловлено и следующее условие диалога – детерминизм, т. е. </w:t>
      </w:r>
      <w:r>
        <w:rPr>
          <w:rStyle w:val="a4"/>
          <w:rFonts w:ascii="Verdana" w:hAnsi="Verdana"/>
          <w:i/>
          <w:iCs/>
          <w:color w:val="000000"/>
        </w:rPr>
        <w:t>соблюдение причинно-следственных связей: </w:t>
      </w:r>
      <w:r>
        <w:rPr>
          <w:rFonts w:ascii="Verdana" w:hAnsi="Verdana"/>
          <w:color w:val="000000"/>
        </w:rPr>
        <w:t xml:space="preserve">для наступления каких-либо событий должны иметься причины; кроме того, причины и следствия должны быть связаны между собой и не быть произвольными. Разрыв этих связей нарушает нормальное общение. </w:t>
      </w:r>
      <w:r>
        <w:rPr>
          <w:rFonts w:ascii="Verdana" w:hAnsi="Verdana"/>
          <w:color w:val="000000"/>
        </w:rPr>
        <w:t xml:space="preserve">       </w:t>
      </w:r>
      <w:r>
        <w:rPr>
          <w:rFonts w:ascii="Verdana" w:hAnsi="Verdana"/>
          <w:color w:val="000000"/>
        </w:rPr>
        <w:t>Всем известны фразы, характеризующие бессмысленный разговор: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В огороде бузина, а в Киеве дядька; Я бы за тебя пошла, да у меня корыто.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Кстати, и речевая ткань здесь также разорвана: нет ритма и рифмы, которых ожидаешь.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Следующим условием нормального общения вообще и диалогического в частности является требование </w:t>
      </w:r>
      <w:r>
        <w:rPr>
          <w:rStyle w:val="a4"/>
          <w:rFonts w:ascii="Verdana" w:hAnsi="Verdana"/>
          <w:i/>
          <w:iCs/>
          <w:color w:val="000000"/>
        </w:rPr>
        <w:t>общей памяти. </w:t>
      </w:r>
      <w:r>
        <w:rPr>
          <w:rFonts w:ascii="Verdana" w:hAnsi="Verdana"/>
          <w:color w:val="000000"/>
        </w:rPr>
        <w:t xml:space="preserve">Участники диалога должны иметь хотя бы минимальный общий запас сведений о прошлом – например, диалог о том, кто победит в футбольном матче между командой мастеров «Спартак» (Москва) и командой младших школьников </w:t>
      </w:r>
      <w:proofErr w:type="spellStart"/>
      <w:r>
        <w:rPr>
          <w:rFonts w:ascii="Verdana" w:hAnsi="Verdana"/>
          <w:color w:val="000000"/>
        </w:rPr>
        <w:t>Мытищинского</w:t>
      </w:r>
      <w:proofErr w:type="spellEnd"/>
      <w:r>
        <w:rPr>
          <w:rFonts w:ascii="Verdana" w:hAnsi="Verdana"/>
          <w:color w:val="000000"/>
        </w:rPr>
        <w:t xml:space="preserve"> района, не будет иметь смысла, поскольку элементарные сведения в данной области здесь отсутствуют.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  </w:t>
      </w:r>
      <w:r>
        <w:rPr>
          <w:rFonts w:ascii="Verdana" w:hAnsi="Verdana"/>
          <w:color w:val="000000"/>
        </w:rPr>
        <w:t>Еще одно условие диалога как специфической языковой формы общения – хотя бы небольшие </w:t>
      </w:r>
      <w:r>
        <w:rPr>
          <w:rStyle w:val="a4"/>
          <w:rFonts w:ascii="Verdana" w:hAnsi="Verdana"/>
          <w:i/>
          <w:iCs/>
          <w:color w:val="000000"/>
        </w:rPr>
        <w:t>общие языковые знания. </w:t>
      </w:r>
      <w:r>
        <w:rPr>
          <w:rFonts w:ascii="Verdana" w:hAnsi="Verdana"/>
          <w:color w:val="000000"/>
        </w:rPr>
        <w:t>Диалога не получится, если партнеры говорят на разных языках, если один из партнеров насыщает речь терминологией, заимствованной или иной лексикой, которой нет в лексическом запасе другого, и в ряде других случаев отсутствия общего языкового знания.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Виды диалогов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Специалисты в области психологии общения выделяют кроме классов диалогов два уровня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общения, </w:t>
      </w:r>
      <w:proofErr w:type="gramStart"/>
      <w:r>
        <w:rPr>
          <w:rFonts w:ascii="Verdana" w:hAnsi="Verdana"/>
          <w:color w:val="000000"/>
        </w:rPr>
        <w:t>используемых</w:t>
      </w:r>
      <w:proofErr w:type="gramEnd"/>
      <w:r>
        <w:rPr>
          <w:rFonts w:ascii="Verdana" w:hAnsi="Verdana"/>
          <w:color w:val="000000"/>
        </w:rPr>
        <w:t xml:space="preserve"> в речевой коммуникации в целом: событийный (информационный) и деловой (конвенциональный).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   </w:t>
      </w:r>
      <w:r>
        <w:rPr>
          <w:rStyle w:val="a4"/>
          <w:rFonts w:ascii="Verdana" w:hAnsi="Verdana"/>
          <w:color w:val="000000"/>
        </w:rPr>
        <w:t>Событийный уровень </w:t>
      </w:r>
      <w:r>
        <w:rPr>
          <w:rFonts w:ascii="Verdana" w:hAnsi="Verdana"/>
          <w:color w:val="000000"/>
        </w:rPr>
        <w:t>свойствен любой сфере общения – бытовой, деловой, профессиональной и др. Его основные закономерности: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наличие предмета общения;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осуществление тактики принятия партнера;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реализация ситуации партнерства в общении;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• </w:t>
      </w:r>
      <w:proofErr w:type="spellStart"/>
      <w:r>
        <w:rPr>
          <w:rFonts w:ascii="Verdana" w:hAnsi="Verdana"/>
          <w:color w:val="000000"/>
        </w:rPr>
        <w:t>самопрезентация</w:t>
      </w:r>
      <w:proofErr w:type="spellEnd"/>
      <w:r>
        <w:rPr>
          <w:rFonts w:ascii="Verdana" w:hAnsi="Verdana"/>
          <w:color w:val="000000"/>
        </w:rPr>
        <w:t xml:space="preserve"> личности.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   </w:t>
      </w:r>
      <w:r>
        <w:rPr>
          <w:rStyle w:val="a4"/>
          <w:rFonts w:ascii="Verdana" w:hAnsi="Verdana"/>
          <w:color w:val="000000"/>
        </w:rPr>
        <w:t>Деловой уровень </w:t>
      </w:r>
      <w:proofErr w:type="gramStart"/>
      <w:r>
        <w:rPr>
          <w:rFonts w:ascii="Verdana" w:hAnsi="Verdana"/>
          <w:color w:val="000000"/>
        </w:rPr>
        <w:t>характеризуется</w:t>
      </w:r>
      <w:proofErr w:type="gramEnd"/>
      <w:r>
        <w:rPr>
          <w:rFonts w:ascii="Verdana" w:hAnsi="Verdana"/>
          <w:color w:val="000000"/>
        </w:rPr>
        <w:t xml:space="preserve"> прежде всего четкой ролевой дифференциацией. Его основные закономерности: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предмет общения диктуют обстоятельства;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осуществление тактики принятия партнера;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реализация ситуации партнерства лишь в соответствии с ролью;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• </w:t>
      </w:r>
      <w:proofErr w:type="spellStart"/>
      <w:r>
        <w:rPr>
          <w:rFonts w:ascii="Verdana" w:hAnsi="Verdana"/>
          <w:color w:val="000000"/>
        </w:rPr>
        <w:t>самопрезентация</w:t>
      </w:r>
      <w:proofErr w:type="spellEnd"/>
      <w:r>
        <w:rPr>
          <w:rFonts w:ascii="Verdana" w:hAnsi="Verdana"/>
          <w:color w:val="000000"/>
        </w:rPr>
        <w:t xml:space="preserve"> согласно своей роли.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Исходя из целей и задач диалога, конкретной ситуации общения и ролей партнеров можно выделить следующие основные разновидности диалогической коммуникации: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бытовой разговор;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деловая беседа;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собеседование;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интервью;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переговоры.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Рассмотрим некоторые из них.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   </w:t>
      </w:r>
      <w:r>
        <w:rPr>
          <w:rStyle w:val="a4"/>
          <w:rFonts w:ascii="Verdana" w:hAnsi="Verdana"/>
          <w:color w:val="000000"/>
        </w:rPr>
        <w:t>Бытовой разговор</w:t>
      </w:r>
      <w:r>
        <w:rPr>
          <w:rStyle w:val="a4"/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характеризуется следующими особенностями: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• </w:t>
      </w:r>
      <w:proofErr w:type="spellStart"/>
      <w:r>
        <w:rPr>
          <w:rFonts w:ascii="Verdana" w:hAnsi="Verdana"/>
          <w:color w:val="000000"/>
        </w:rPr>
        <w:t>незапланированность</w:t>
      </w:r>
      <w:proofErr w:type="spellEnd"/>
      <w:r>
        <w:rPr>
          <w:rFonts w:ascii="Verdana" w:hAnsi="Verdana"/>
          <w:color w:val="000000"/>
        </w:rPr>
        <w:t>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разнообразие обсуждаемых тем (личные, социальные, политические и др.) и используемых языковых средств;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частые отклонения от темы, перескакивание с одной темы на другую;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как правило, отсутствие целевых установок и необходимости принятия какого-либо решения;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• </w:t>
      </w:r>
      <w:proofErr w:type="spellStart"/>
      <w:r>
        <w:rPr>
          <w:rFonts w:ascii="Verdana" w:hAnsi="Verdana"/>
          <w:color w:val="000000"/>
        </w:rPr>
        <w:t>самопрезентация</w:t>
      </w:r>
      <w:proofErr w:type="spellEnd"/>
      <w:r>
        <w:rPr>
          <w:rFonts w:ascii="Verdana" w:hAnsi="Verdana"/>
          <w:color w:val="000000"/>
        </w:rPr>
        <w:t xml:space="preserve"> личности;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разговорный стиль речи.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   </w:t>
      </w:r>
      <w:r>
        <w:rPr>
          <w:rStyle w:val="a4"/>
          <w:rFonts w:ascii="Verdana" w:hAnsi="Verdana"/>
          <w:color w:val="000000"/>
        </w:rPr>
        <w:t>Деловая беседа </w:t>
      </w:r>
      <w:r>
        <w:rPr>
          <w:rFonts w:ascii="Verdana" w:hAnsi="Verdana"/>
          <w:color w:val="000000"/>
        </w:rPr>
        <w:t>представляет собой акт прямой взаимной коммуникации в официально-деловой сфере, осуществляемый посредством вербальных (словесных) и невербальных (мимика, жесты, манера поведения) средств. Деловая беседа имеет следующие характерные особенности: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дифференцированный подход к предмету обсуждения с учетом коммуникативной цели и партнеров и в интересах понятного и убедительного изложения мнения;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быстрое реагирование на высказывания партнеров, способствующее достижению поставленной цели;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критическая оценка мнений, предложений, а также возражений партнеров;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аналитический подход к учету и оценке субъективных и объективных факторов проблемы в комплексе;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ощущение собственной значимости и повышение компетентности партнеров в результате критического разбора других точек зрения по данной проблеме;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ощущение сопричастности и ответственности в решении затронутой в беседе проблемы.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Основная цель – достижение договоренности, согласованности в сюжетах делового общения, решение определенных профессиональных задач.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Деловой беседе присущи сознательная настройка на уровень собеседника, учет его полномочий и сферы ответственности, жизненного и профессионального опыта, особенностей его мышления и речи.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  </w:t>
      </w:r>
      <w:r>
        <w:rPr>
          <w:rFonts w:ascii="Verdana" w:hAnsi="Verdana"/>
          <w:color w:val="000000"/>
        </w:rPr>
        <w:t>В отличие от переговоров, которые более четко структурированы и ведутся, как правило, между представителями разных организаций, деловая беседа происходит преимущественно между сотрудниками одной организации и носит личностно ориентированный характер.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По мнению специалиста в области деловой коммуникации П. </w:t>
      </w:r>
      <w:proofErr w:type="spellStart"/>
      <w:r>
        <w:rPr>
          <w:rFonts w:ascii="Verdana" w:hAnsi="Verdana"/>
          <w:color w:val="000000"/>
        </w:rPr>
        <w:t>Мицича</w:t>
      </w:r>
      <w:proofErr w:type="spellEnd"/>
      <w:r>
        <w:rPr>
          <w:rFonts w:ascii="Verdana" w:hAnsi="Verdana"/>
          <w:color w:val="000000"/>
        </w:rPr>
        <w:t>, правильное проведение деловых бесед способствует повышению производительности труда на 2—20 %</w:t>
      </w:r>
      <w:r>
        <w:rPr>
          <w:rFonts w:ascii="Verdana" w:hAnsi="Verdana"/>
          <w:color w:val="000000"/>
          <w:vertAlign w:val="superscript"/>
        </w:rPr>
        <w:t>[8]</w:t>
      </w:r>
      <w:r>
        <w:rPr>
          <w:rFonts w:ascii="Verdana" w:hAnsi="Verdana"/>
          <w:color w:val="000000"/>
        </w:rPr>
        <w:t>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Он дает следующие рекомендации по ведению деловых бесед: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заранее написать план беседы, отработать наиболее важные формулировки;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применять психологический прием периодического воздействия на собеседника, т. е. неблагоприятные моменты и факты чередовать с благоприятными, а начинать и заканчивать беседу – положительными фразами;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• постоянно помнить о движущих мотивах собеседника – его ожидании, преимуществах, которых он добивается в ходе этой беседы, его позиции, его желании самоутвердиться, его чувстве справедливости, его самолюбии;</w:t>
      </w:r>
      <w:proofErr w:type="gramEnd"/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избегать присутствия незаинтересованных лиц;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никогда, ни в какой ситуации не проявлять грубость;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облегчать собеседнику положительный ответ;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задавать вопросы, на которые собеседник может ответить отрицательно;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фундаментально объяснять свою позицию в каждом случае, когда собеседник с ней не соглашается;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никогда не проявлять пренебрежения;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избегать пустой риторики;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отказываться от ведения шаблонных бесед;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отклоняться от предмета беседы;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выражать свои мысли убедительно и в оптимистической манере.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Каждая из этих рекомендаций подразумевает ряд действий. Например, при составлении плана беседы целесообразно продумать следующие вопросы: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повод беседы, ее тема и основная цель;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конкретные задачи, относящиеся к предмету обсуждения;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• профессиональный уровень и психологические особенности собеседника;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действия, которые нужно предпринять, чтобы добиться цели;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аргументы, возражения, противоположные интересы, с которыми, возможно, придется столкнуться;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способы преодоления противостояния;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преимущества (или, наоборот, негативные моменты), которые могут быть получены;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различные варианты решения проблемы в зависимости от ожидаемой реакции собеседника (согласие, отрицание, предубеждение и т. д.).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Поскольку одним из основных условий диалогового общения, как уже отмечалось, является некоторый разрыв в знаниях и связанное с ним требование информативности, следует продумать, как эти понятия будут реализовываться. В частности, существуют специальные коммуникативные приемы, способствующие восприятию информации: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постановка вопросов об условиях, причинах возникновения проблем, возможных последствиях и выводах в целях стимулирования мышления партнеров;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дословное или смысловое повторение важных аспектов излагаемого материала;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подведение общих или отдельных итогов в результате коллективного обсуждения соответствующей проблемы;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предвосхищение возможных возражений и их аргументированный анализ;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оглашение названия темы при ее смене или изменении аспекта рассмотрения проблемы;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использование разбивки </w:t>
      </w:r>
      <w:r>
        <w:rPr>
          <w:rFonts w:ascii="Verdana" w:hAnsi="Verdana"/>
          <w:i/>
          <w:iCs/>
          <w:color w:val="000000"/>
        </w:rPr>
        <w:t>(во-первых, во-вторых, в-третьих…) </w:t>
      </w:r>
      <w:r>
        <w:rPr>
          <w:rFonts w:ascii="Verdana" w:hAnsi="Verdana"/>
          <w:color w:val="000000"/>
        </w:rPr>
        <w:t>при перечислении ряда связанных с проблемой факторов.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Некоторые факторы мешают нормальному ходу диалога – это бестактное обрывание речи собеседника на полуслове; неоправданное лишение его возможности высказать свое мнение; игнорирование или высмеивание его аргументов; подтасовка фактов, необоснованные подозрения, голословные утверждения и т. д.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   </w:t>
      </w:r>
      <w:r>
        <w:rPr>
          <w:rStyle w:val="a4"/>
          <w:rFonts w:ascii="Verdana" w:hAnsi="Verdana"/>
          <w:color w:val="000000"/>
        </w:rPr>
        <w:t>Переговоры</w:t>
      </w:r>
      <w:r>
        <w:rPr>
          <w:rStyle w:val="a4"/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представляют собой целенаправленное и ориентированное на достижение определенных результатов деловое общение в форме диалога. Переговоры проводятся: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• по определенному поводу (например, в связи с необходимостью создания центра социальной помощи семье и детям в микрорайоне);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при определенных обстоятельствах (например, несовпадение интересов);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с определенной целью (например, заключение договора);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 определенным вопросам (политического, экономического, социального, культурного характера).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Несмотря на большое разнообразие тематики переговоров, их структуру можно представить в виде обобщенной схемы: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введение в проблематику;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характеристика проблемы и предложения о ходе переговоров;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изложение позиции;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ведение диалога;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решение проблемы;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завершение.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Переговоры могут проходить легко или сопровождаться определенными сложностями. Партнеры могут прийти к соглашению без труда, а могут не договориться вовсе. В ходе переговоров они могут отстаивать противоположные интересы, стремясь достигнуть компромисса. Немаловажно, какие преимущества или потери влечет 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для партнеров заключение того или иного соглашения.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Следует учитывать и различные субъективные факторы: способности партнеров, их навыки, умение вести переговоры и др. Участники переговоров могут иметь различный деловой, профессиональный и коммуникативный опыт, различный темперамент (например, флегматик и холерик), стиль общения (например, </w:t>
      </w:r>
      <w:proofErr w:type="spellStart"/>
      <w:r>
        <w:rPr>
          <w:rFonts w:ascii="Verdana" w:hAnsi="Verdana"/>
          <w:color w:val="000000"/>
        </w:rPr>
        <w:t>доминантность</w:t>
      </w:r>
      <w:proofErr w:type="spellEnd"/>
      <w:r>
        <w:rPr>
          <w:rFonts w:ascii="Verdana" w:hAnsi="Verdana"/>
          <w:color w:val="000000"/>
        </w:rPr>
        <w:t xml:space="preserve"> или ригидность), различное специальное образование (например, техническое или экономическое).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Переговоры требуют тщательной подготовки, и чем она тщательнее (использование анализа, расчетов экономического и социального эффекта, заключений и т. д.), тем больше шансов на успех. Недостаточная подготовка к проведению переговоров, скорее всего, станет причиной их вялого течения, сбоев и блокирования.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В книге О. Эрнста «Слово предоставлено вам» рассмотрены следующие недостатки в стратегии проведения переговоров: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lastRenderedPageBreak/>
        <w:t>«холодный запуск» – </w:t>
      </w:r>
      <w:r>
        <w:rPr>
          <w:rFonts w:ascii="Verdana" w:hAnsi="Verdana"/>
          <w:color w:val="000000"/>
        </w:rPr>
        <w:t>партнер вступает в переговоры, не обдумав в достаточной степени их необходимость, цель, сложности и возможные последствия. В этом случае он будет делать лишь «ответный ход», т. е. реагировать, а не действовать; инициатива будет исходить не от него;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«отсутствие программы» – </w:t>
      </w:r>
      <w:r>
        <w:rPr>
          <w:rFonts w:ascii="Verdana" w:hAnsi="Verdana"/>
          <w:color w:val="000000"/>
        </w:rPr>
        <w:t>у партнера нет четкого плана действий относительно достижения максимальных и минимальных целей. Разумнее вести переговоры, предусмотрев различные варианты действий;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«главное, чтобы меня это устраивало!» – </w:t>
      </w:r>
      <w:r>
        <w:rPr>
          <w:rFonts w:ascii="Verdana" w:hAnsi="Verdana"/>
          <w:color w:val="000000"/>
        </w:rPr>
        <w:t>партнер настолько увлечен отстаиванием собственных интересов, что представители другой стороны не видят для себя никаких преимуществ. Подобные несовпадения интересов, зачастую вызываемые узковедомственными или просто эгоистичными соображениями, блокируют собеседника, у которого пропадает желание вести переговоры;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«пускать все на самотек» – </w:t>
      </w:r>
      <w:r>
        <w:rPr>
          <w:rFonts w:ascii="Verdana" w:hAnsi="Verdana"/>
          <w:color w:val="000000"/>
        </w:rPr>
        <w:t>партнер не имеет конкретных предложений, аргументов и критериев оценки предмета переговоров, не высказывает детальных требований, не имеет четкого представления о позиции и возможной реакции противной стороны. Эффективность переговоров снижается в силу их недостаточной подготовки;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«коммуникативные заморыши» – </w:t>
      </w:r>
      <w:r>
        <w:rPr>
          <w:rFonts w:ascii="Verdana" w:hAnsi="Verdana"/>
          <w:color w:val="000000"/>
        </w:rPr>
        <w:t>достижение целей переговоров затрудняется по причине неправильного поведения одного из участников, который: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слушает (или не умеет выслушать) партнера;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постоянно пытается перейти от диалога к монологу;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проявляет излишнюю эмоциональность, несдержанность;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упрямо отстаивает свою позицию, не приводя никаких аргументов;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приводит новые факты, а излагает известные, мешающие решению проблемы позиции;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руководствуется общими интересами, совместной ответственностью за результаты переговоров, не выделяет этот аспект.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Чтобы переговоры развивались успешно, необходимо сразу после их начала постараться найти общую с партнером позицию. Этому способствуют создание атмосферы, благоприятной для кооперации на основе общей информационной базы, деловой интерес и уважение к партнеру.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  </w:t>
      </w:r>
      <w:r>
        <w:rPr>
          <w:rFonts w:ascii="Verdana" w:hAnsi="Verdana"/>
          <w:color w:val="000000"/>
        </w:rPr>
        <w:t>Начинать рекомендуется с самых важных аспектов предмета обсуждения, пытаясь прийти к соглашению по принципиальным вопросам, и только после этого переходить к деталям. При этом в начале переговоров затрагиваются бесспорные, не вызывающие разногласий вопросы, что позволяет создать основу для развития переговоров.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Затем переходят к обсуждению пунктов, не вызывающих серьезных разногласий, и только затем – к основным вопросам, требующим подробного обсуждения. Причем, чтобы не мешать развитию переговоров, не следует акцентировать внимание на расхождении во взглядах, если эти расхождения не принципиальны.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В отдельных случаях, когда принцип повышения сложности в течение переговоров выдержать не удается, их участники могут увязнуть в обсуждении второстепенных вопросов, еще не придя к соглашению по основным пунктам. Значит, необходимо отсортировать уже достигнутые главные результаты переговоров и на основе этого определить следующие пункты, подлежащие обсуждению.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В ряде случаев успех переговоров может предопределить оптимальное речевое поведение, основанное на умелом использовании языка и стиля официально-деловой речи, </w:t>
      </w:r>
      <w:proofErr w:type="spellStart"/>
      <w:r>
        <w:rPr>
          <w:rFonts w:ascii="Verdana" w:hAnsi="Verdana"/>
          <w:color w:val="000000"/>
        </w:rPr>
        <w:t>психо</w:t>
      </w:r>
      <w:proofErr w:type="spellEnd"/>
      <w:r>
        <w:rPr>
          <w:rFonts w:ascii="Verdana" w:hAnsi="Verdana"/>
          <w:color w:val="000000"/>
        </w:rPr>
        <w:t>– и социолингвистики, а также психологии общения.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Например, в определенной ситуации следует подчеркнуть, что партнера считают специалистом в соответствующей области: </w:t>
      </w:r>
      <w:r>
        <w:rPr>
          <w:rFonts w:ascii="Verdana" w:hAnsi="Verdana"/>
          <w:i/>
          <w:iCs/>
          <w:color w:val="000000"/>
        </w:rPr>
        <w:t>Как специалист вы знаете по собственному опыту, к чему могут привести</w:t>
      </w:r>
      <w:proofErr w:type="gramStart"/>
      <w:r>
        <w:rPr>
          <w:rFonts w:ascii="Verdana" w:hAnsi="Verdana"/>
          <w:i/>
          <w:iCs/>
          <w:color w:val="000000"/>
        </w:rPr>
        <w:t>… П</w:t>
      </w:r>
      <w:proofErr w:type="gramEnd"/>
      <w:r>
        <w:rPr>
          <w:rFonts w:ascii="Verdana" w:hAnsi="Verdana"/>
          <w:i/>
          <w:iCs/>
          <w:color w:val="000000"/>
        </w:rPr>
        <w:t>оэтому я предлагаю…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Если партнер реагирует на предложение отрицательно, важно выяснить: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чувствует ли он себя обделенным?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связана ли для него реализация предложения с различными негативными моментами?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осознает ли он последствия своего отказа или здесь он видит выгоду для себя?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есть ли у него полномочия, необходимые для принятия решения?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не считает ли он, что на него оказывают давление?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 xml:space="preserve">Следует позаботиться о том, чтобы партнер мог спокойно изложить свои аргументы, возражения, предложения. </w:t>
      </w:r>
      <w:proofErr w:type="gramStart"/>
      <w:r>
        <w:rPr>
          <w:rFonts w:ascii="Verdana" w:hAnsi="Verdana"/>
          <w:color w:val="000000"/>
        </w:rPr>
        <w:t xml:space="preserve">Эффективной является при этом такая тактика речевого поведения, как выражение согласия, </w:t>
      </w:r>
      <w:r>
        <w:rPr>
          <w:rFonts w:ascii="Verdana" w:hAnsi="Verdana"/>
          <w:color w:val="000000"/>
        </w:rPr>
        <w:lastRenderedPageBreak/>
        <w:t>если, конечно, согласие возможно </w:t>
      </w:r>
      <w:r>
        <w:rPr>
          <w:rFonts w:ascii="Verdana" w:hAnsi="Verdana"/>
          <w:i/>
          <w:iCs/>
          <w:color w:val="000000"/>
        </w:rPr>
        <w:t>(да, конечно; полностью согласен с этим; правильно; разумно </w:t>
      </w:r>
      <w:r>
        <w:rPr>
          <w:rFonts w:ascii="Verdana" w:hAnsi="Verdana"/>
          <w:color w:val="000000"/>
        </w:rPr>
        <w:t>и т. п.).</w:t>
      </w:r>
      <w:proofErr w:type="gramEnd"/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Иногда на партнера пытаются воздействовать с помощью аргументов, не относящихся к делу: апеллируют к чувствам, говорят о долге, ответственности и т. д. Такое речевое поведение эффективно лишь в том случае, если участник переговоров обладает способностью тонко прочувствовать ситуацию и точно спрогнозировать психологическое состояние и реакцию партнера.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>
        <w:rPr>
          <w:rFonts w:ascii="Verdana" w:hAnsi="Verdana"/>
          <w:color w:val="000000"/>
        </w:rPr>
        <w:t>Если переговоры зашли в тупик, следует постараться поправить положение, используя, например, следующие приемы: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рассмотреть проблему с другой стороны </w:t>
      </w:r>
      <w:r>
        <w:rPr>
          <w:rFonts w:ascii="Verdana" w:hAnsi="Verdana"/>
          <w:i/>
          <w:iCs/>
          <w:color w:val="000000"/>
        </w:rPr>
        <w:t>(Подойдем к проблеме с другой стороны…);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использовать высказывания партнера для развития своих мыслей (Я </w:t>
      </w:r>
      <w:r>
        <w:rPr>
          <w:rFonts w:ascii="Verdana" w:hAnsi="Verdana"/>
          <w:i/>
          <w:iCs/>
          <w:color w:val="000000"/>
        </w:rPr>
        <w:t>бы хотел еще раз остановиться на вашем предложении и сразу же перейти к вопросу о…);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уточнить с помощью встречных вопросов, правильно ли понят партнер </w:t>
      </w:r>
      <w:r>
        <w:rPr>
          <w:rFonts w:ascii="Verdana" w:hAnsi="Verdana"/>
          <w:i/>
          <w:iCs/>
          <w:color w:val="000000"/>
        </w:rPr>
        <w:t>(Если я правильно понял, у вас есть некоторые сомнения относительно сроков поставки…</w:t>
      </w:r>
      <w:r>
        <w:rPr>
          <w:rFonts w:ascii="Verdana" w:hAnsi="Verdana"/>
          <w:color w:val="000000"/>
        </w:rPr>
        <w:t>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• сослаться на опыт, накопленный в соответствующей сфере деятельности </w:t>
      </w:r>
      <w:r>
        <w:rPr>
          <w:rFonts w:ascii="Verdana" w:hAnsi="Verdana"/>
          <w:i/>
          <w:iCs/>
          <w:color w:val="000000"/>
        </w:rPr>
        <w:t>(Я понимаю, что вам хотелось бы заключить договор сроком на один год.</w:t>
      </w:r>
      <w:proofErr w:type="gramEnd"/>
      <w:r>
        <w:rPr>
          <w:rFonts w:ascii="Verdana" w:hAnsi="Verdana"/>
          <w:i/>
          <w:iCs/>
          <w:color w:val="000000"/>
        </w:rPr>
        <w:t xml:space="preserve"> </w:t>
      </w:r>
      <w:proofErr w:type="gramStart"/>
      <w:r>
        <w:rPr>
          <w:rFonts w:ascii="Verdana" w:hAnsi="Verdana"/>
          <w:i/>
          <w:iCs/>
          <w:color w:val="000000"/>
        </w:rPr>
        <w:t>С другой стороны, нельзя не вспомнить, да и вы об этом знаете не хуже меня, что двухлетние договоры были неплохой основой для сотрудничества…</w:t>
      </w:r>
      <w:r>
        <w:rPr>
          <w:rFonts w:ascii="Verdana" w:hAnsi="Verdana"/>
          <w:color w:val="000000"/>
        </w:rPr>
        <w:t>);</w:t>
      </w:r>
      <w:proofErr w:type="gramEnd"/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дать возможность партнеру подумать, если новое компромиссное предложение застало его врасплох </w:t>
      </w:r>
      <w:r>
        <w:rPr>
          <w:rFonts w:ascii="Verdana" w:hAnsi="Verdana"/>
          <w:i/>
          <w:iCs/>
          <w:color w:val="000000"/>
        </w:rPr>
        <w:t>(Прежде чем принять какое-либо решение, обдумайте еще раз мое предложение).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bookmarkStart w:id="0" w:name="_GoBack"/>
      <w:bookmarkEnd w:id="0"/>
      <w:r>
        <w:rPr>
          <w:rFonts w:ascii="Verdana" w:hAnsi="Verdana"/>
          <w:color w:val="000000"/>
        </w:rPr>
        <w:t>Немаловажным в ходе переговоров является умение правильно формулировать вопросы. На основании ответов на эти вопросы можно определить позицию партнера и выявить ее мотивы. Например, вопросы могут быть заданы: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 предмету </w:t>
      </w:r>
      <w:r>
        <w:rPr>
          <w:rFonts w:ascii="Verdana" w:hAnsi="Verdana"/>
          <w:i/>
          <w:iCs/>
          <w:color w:val="000000"/>
        </w:rPr>
        <w:t>(Когда вы сможете поставить первую партию?..);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по проблеме </w:t>
      </w:r>
      <w:r>
        <w:rPr>
          <w:rFonts w:ascii="Verdana" w:hAnsi="Verdana"/>
          <w:i/>
          <w:iCs/>
          <w:color w:val="000000"/>
        </w:rPr>
        <w:t>(Почему нельзя осуществить поставку во II квартале?</w:t>
      </w:r>
      <w:proofErr w:type="gramStart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)</w:t>
      </w:r>
      <w:proofErr w:type="gramEnd"/>
      <w:r>
        <w:rPr>
          <w:rFonts w:ascii="Verdana" w:hAnsi="Verdana"/>
          <w:color w:val="000000"/>
        </w:rPr>
        <w:t>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с целью выяснить мнение </w:t>
      </w:r>
      <w:r>
        <w:rPr>
          <w:rFonts w:ascii="Verdana" w:hAnsi="Verdana"/>
          <w:i/>
          <w:iCs/>
          <w:color w:val="000000"/>
        </w:rPr>
        <w:t>(Как вы оцениваете возможные действия заинтересованных сторон в данной ситуации?</w:t>
      </w:r>
      <w:proofErr w:type="gramStart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)</w:t>
      </w:r>
      <w:proofErr w:type="gramEnd"/>
      <w:r>
        <w:rPr>
          <w:rFonts w:ascii="Verdana" w:hAnsi="Verdana"/>
          <w:color w:val="000000"/>
        </w:rPr>
        <w:t>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в форме утверждения </w:t>
      </w:r>
      <w:r>
        <w:rPr>
          <w:rFonts w:ascii="Verdana" w:hAnsi="Verdana"/>
          <w:i/>
          <w:iCs/>
          <w:color w:val="000000"/>
        </w:rPr>
        <w:t>(Итак, я могу исходить из того, что поставка будет осуществлена во II квартале?</w:t>
      </w:r>
      <w:proofErr w:type="gramStart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)</w:t>
      </w:r>
      <w:proofErr w:type="gramEnd"/>
      <w:r>
        <w:rPr>
          <w:rFonts w:ascii="Verdana" w:hAnsi="Verdana"/>
          <w:color w:val="000000"/>
        </w:rPr>
        <w:t>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• в форме обобщения </w:t>
      </w:r>
      <w:r>
        <w:rPr>
          <w:rFonts w:ascii="Verdana" w:hAnsi="Verdana"/>
          <w:i/>
          <w:iCs/>
          <w:color w:val="000000"/>
        </w:rPr>
        <w:t>(Итак, можно отметить, что проблема с транспортом решена?</w:t>
      </w:r>
      <w:proofErr w:type="gramStart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)</w:t>
      </w:r>
      <w:proofErr w:type="gramEnd"/>
      <w:r>
        <w:rPr>
          <w:rFonts w:ascii="Verdana" w:hAnsi="Verdana"/>
          <w:color w:val="000000"/>
        </w:rPr>
        <w:t>;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 в форме «вопрос на вопрос» </w:t>
      </w:r>
      <w:r>
        <w:rPr>
          <w:rFonts w:ascii="Verdana" w:hAnsi="Verdana"/>
          <w:i/>
          <w:iCs/>
          <w:color w:val="000000"/>
        </w:rPr>
        <w:t>(А вы разве так не считаете?</w:t>
      </w:r>
      <w:r>
        <w:rPr>
          <w:rFonts w:ascii="Verdana" w:hAnsi="Verdana"/>
          <w:color w:val="000000"/>
        </w:rPr>
        <w:t>). При этом следует избегать риторических вопросов, которые</w:t>
      </w:r>
    </w:p>
    <w:p w:rsidR="00776E69" w:rsidRDefault="00776E69" w:rsidP="00776E69">
      <w:pPr>
        <w:pStyle w:val="a3"/>
        <w:spacing w:before="150" w:beforeAutospacing="0" w:after="150" w:afterAutospacing="0" w:line="276" w:lineRule="auto"/>
        <w:ind w:left="15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уместны лишь в монологической речи, поскольку не требуют ответа; в диалоге же каждая реплика требует ответной реакции.</w:t>
      </w:r>
    </w:p>
    <w:p w:rsidR="00C00C3F" w:rsidRDefault="00C00C3F" w:rsidP="00776E69">
      <w:pPr>
        <w:jc w:val="both"/>
      </w:pPr>
    </w:p>
    <w:sectPr w:rsidR="00C0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0B"/>
    <w:rsid w:val="00103A0B"/>
    <w:rsid w:val="00776E69"/>
    <w:rsid w:val="00C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2792</Words>
  <Characters>15917</Characters>
  <Application>Microsoft Office Word</Application>
  <DocSecurity>0</DocSecurity>
  <Lines>132</Lines>
  <Paragraphs>37</Paragraphs>
  <ScaleCrop>false</ScaleCrop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2020-11-24T06:56:00Z</dcterms:created>
  <dcterms:modified xsi:type="dcterms:W3CDTF">2020-11-24T07:01:00Z</dcterms:modified>
</cp:coreProperties>
</file>